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7A6C3E" w14:textId="77777777" w:rsidR="007D32BD" w:rsidRDefault="007D32BD" w:rsidP="00737E49">
      <w:pPr>
        <w:widowControl w:val="0"/>
        <w:autoSpaceDE w:val="0"/>
        <w:autoSpaceDN w:val="0"/>
        <w:adjustRightInd w:val="0"/>
        <w:jc w:val="both"/>
        <w:rPr>
          <w:rFonts w:ascii="Helvetica" w:hAnsi="Helvetica" w:cs="Helvetica"/>
          <w:lang w:val="es-ES_tradnl"/>
        </w:rPr>
      </w:pPr>
    </w:p>
    <w:p w14:paraId="7597690D" w14:textId="77777777" w:rsidR="007D32BD" w:rsidRDefault="007D32BD" w:rsidP="00737E49">
      <w:pPr>
        <w:widowControl w:val="0"/>
        <w:autoSpaceDE w:val="0"/>
        <w:autoSpaceDN w:val="0"/>
        <w:adjustRightInd w:val="0"/>
        <w:jc w:val="both"/>
        <w:rPr>
          <w:rFonts w:ascii="Helvetica" w:hAnsi="Helvetica" w:cs="Helvetica"/>
          <w:lang w:val="es-ES_tradnl"/>
        </w:rPr>
      </w:pPr>
    </w:p>
    <w:p w14:paraId="4CA61274" w14:textId="77777777" w:rsidR="007D32BD" w:rsidRDefault="007D32BD" w:rsidP="00737E49">
      <w:pPr>
        <w:widowControl w:val="0"/>
        <w:autoSpaceDE w:val="0"/>
        <w:autoSpaceDN w:val="0"/>
        <w:adjustRightInd w:val="0"/>
        <w:jc w:val="both"/>
        <w:rPr>
          <w:rFonts w:ascii="Helvetica" w:hAnsi="Helvetica" w:cs="Helvetica"/>
          <w:lang w:val="es-ES_tradnl"/>
        </w:rPr>
      </w:pPr>
    </w:p>
    <w:p w14:paraId="1A1EDA5D" w14:textId="77777777" w:rsidR="007D32BD" w:rsidRDefault="007D32BD" w:rsidP="00737E49">
      <w:pPr>
        <w:widowControl w:val="0"/>
        <w:autoSpaceDE w:val="0"/>
        <w:autoSpaceDN w:val="0"/>
        <w:adjustRightInd w:val="0"/>
        <w:jc w:val="both"/>
        <w:rPr>
          <w:rFonts w:ascii="Helvetica" w:hAnsi="Helvetica" w:cs="Helvetica"/>
          <w:lang w:val="es-ES_tradnl"/>
        </w:rPr>
      </w:pPr>
    </w:p>
    <w:p w14:paraId="2CABDCAE" w14:textId="77777777" w:rsidR="007D32BD" w:rsidRDefault="007D32BD" w:rsidP="00737E49">
      <w:pPr>
        <w:widowControl w:val="0"/>
        <w:autoSpaceDE w:val="0"/>
        <w:autoSpaceDN w:val="0"/>
        <w:adjustRightInd w:val="0"/>
        <w:jc w:val="both"/>
        <w:rPr>
          <w:rFonts w:ascii="Helvetica" w:hAnsi="Helvetica" w:cs="Helvetica"/>
          <w:lang w:val="es-ES_tradnl"/>
        </w:rPr>
      </w:pPr>
    </w:p>
    <w:p w14:paraId="583DD035" w14:textId="77777777" w:rsidR="00B43D75" w:rsidRDefault="007D32BD" w:rsidP="00737E49">
      <w:pPr>
        <w:jc w:val="both"/>
      </w:pPr>
      <w:r>
        <w:rPr>
          <w:rFonts w:ascii="Helvetica" w:hAnsi="Helvetica" w:cs="Helvetica"/>
          <w:noProof/>
          <w:lang w:val="es-ES_tradnl" w:eastAsia="es-ES_tradnl"/>
        </w:rPr>
        <w:drawing>
          <wp:inline distT="0" distB="0" distL="0" distR="0" wp14:anchorId="54DF68BC" wp14:editId="19C1E37E">
            <wp:extent cx="2286635" cy="1844040"/>
            <wp:effectExtent l="0" t="0" r="0" b="1016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635" cy="1844040"/>
                    </a:xfrm>
                    <a:prstGeom prst="rect">
                      <a:avLst/>
                    </a:prstGeom>
                    <a:noFill/>
                    <a:ln>
                      <a:noFill/>
                    </a:ln>
                  </pic:spPr>
                </pic:pic>
              </a:graphicData>
            </a:graphic>
          </wp:inline>
        </w:drawing>
      </w:r>
    </w:p>
    <w:p w14:paraId="566968A7" w14:textId="77777777" w:rsidR="00335215" w:rsidRDefault="00335215" w:rsidP="00737E49">
      <w:pPr>
        <w:jc w:val="both"/>
      </w:pPr>
    </w:p>
    <w:p w14:paraId="24E0C1FC" w14:textId="77777777" w:rsidR="00335215" w:rsidRDefault="00335215" w:rsidP="00737E49">
      <w:pPr>
        <w:jc w:val="both"/>
      </w:pPr>
    </w:p>
    <w:p w14:paraId="5D7EA8ED" w14:textId="77777777" w:rsidR="00335215" w:rsidRDefault="00335215" w:rsidP="00737E49">
      <w:pPr>
        <w:jc w:val="both"/>
      </w:pPr>
    </w:p>
    <w:p w14:paraId="5F2377C5" w14:textId="77777777" w:rsidR="00335215" w:rsidRDefault="00335215" w:rsidP="00335215">
      <w:pPr>
        <w:jc w:val="both"/>
      </w:pPr>
      <w:r>
        <w:t>CONVOCATORIAI CONCURSO FOTOGRAFICO “FUNDACION IFIM, INSTITUTO DE FAMILIA INTERNACIONAL MULTIDISCIPLINAR”</w:t>
      </w:r>
    </w:p>
    <w:p w14:paraId="6EB69B14" w14:textId="77777777" w:rsidR="00335215" w:rsidRDefault="00335215" w:rsidP="00335215">
      <w:pPr>
        <w:jc w:val="both"/>
      </w:pPr>
    </w:p>
    <w:p w14:paraId="6E683849" w14:textId="77777777" w:rsidR="00335215" w:rsidRDefault="00335215" w:rsidP="00335215">
      <w:pPr>
        <w:jc w:val="both"/>
      </w:pPr>
    </w:p>
    <w:p w14:paraId="2F44499F" w14:textId="77777777" w:rsidR="00335215" w:rsidRPr="000C7BFB" w:rsidRDefault="00335215" w:rsidP="00335215">
      <w:pPr>
        <w:jc w:val="both"/>
        <w:rPr>
          <w:b/>
          <w:u w:val="single"/>
        </w:rPr>
      </w:pPr>
      <w:r w:rsidRPr="000C7BFB">
        <w:rPr>
          <w:b/>
          <w:u w:val="single"/>
        </w:rPr>
        <w:t>TEMA</w:t>
      </w:r>
    </w:p>
    <w:p w14:paraId="69C93166" w14:textId="77777777" w:rsidR="00335215" w:rsidRDefault="00335215" w:rsidP="00335215">
      <w:pPr>
        <w:jc w:val="both"/>
      </w:pPr>
    </w:p>
    <w:p w14:paraId="667911AF" w14:textId="77777777" w:rsidR="00335215" w:rsidRDefault="00335215" w:rsidP="00335215">
      <w:pPr>
        <w:jc w:val="both"/>
        <w:rPr>
          <w:b/>
        </w:rPr>
      </w:pPr>
    </w:p>
    <w:p w14:paraId="4DA85B89" w14:textId="77777777" w:rsidR="00335215" w:rsidRPr="00C9586C" w:rsidRDefault="00335215" w:rsidP="00335215">
      <w:pPr>
        <w:jc w:val="both"/>
        <w:rPr>
          <w:b/>
          <w:u w:val="single"/>
        </w:rPr>
      </w:pPr>
      <w:r w:rsidRPr="00C9586C">
        <w:rPr>
          <w:b/>
        </w:rPr>
        <w:t xml:space="preserve">El tema será la </w:t>
      </w:r>
      <w:r>
        <w:rPr>
          <w:b/>
        </w:rPr>
        <w:t>“</w:t>
      </w:r>
      <w:r>
        <w:rPr>
          <w:b/>
          <w:u w:val="single"/>
        </w:rPr>
        <w:t>solidaridad de Menorca”</w:t>
      </w:r>
    </w:p>
    <w:p w14:paraId="4ECC855D" w14:textId="77777777" w:rsidR="00335215" w:rsidRPr="00C9586C" w:rsidRDefault="00335215" w:rsidP="00335215">
      <w:pPr>
        <w:jc w:val="both"/>
        <w:rPr>
          <w:b/>
        </w:rPr>
      </w:pPr>
    </w:p>
    <w:p w14:paraId="17251E86" w14:textId="77777777" w:rsidR="00335215" w:rsidRDefault="00335215" w:rsidP="00335215">
      <w:pPr>
        <w:jc w:val="both"/>
        <w:rPr>
          <w:b/>
        </w:rPr>
      </w:pPr>
    </w:p>
    <w:p w14:paraId="0610B713" w14:textId="77777777" w:rsidR="00335215" w:rsidRDefault="00335215" w:rsidP="00335215">
      <w:pPr>
        <w:jc w:val="both"/>
        <w:rPr>
          <w:b/>
        </w:rPr>
      </w:pPr>
      <w:r>
        <w:rPr>
          <w:b/>
        </w:rPr>
        <w:tab/>
      </w:r>
      <w:r w:rsidRPr="00A26B99">
        <w:rPr>
          <w:b/>
        </w:rPr>
        <w:t>Las fotos deberán tener como objeto la presentación a la sociedad de situaciones en riesgo de desprotección social, o de personas en situación de exclusión, en cualquier edad, y los gestos de solidaridad de los menorquines con estas personas, sean discapacitados, personas mayores menores, refugiados, o cualquier persona en situación de dificultad vital, y la respuesta de los menorquines individualmente o colectivamente a esta necesidad.</w:t>
      </w:r>
    </w:p>
    <w:p w14:paraId="4A4C16D0" w14:textId="77777777" w:rsidR="00335215" w:rsidRDefault="00335215" w:rsidP="00335215">
      <w:pPr>
        <w:jc w:val="both"/>
        <w:rPr>
          <w:b/>
        </w:rPr>
      </w:pPr>
    </w:p>
    <w:p w14:paraId="64140B44" w14:textId="77777777" w:rsidR="00335215" w:rsidRDefault="00335215" w:rsidP="00335215">
      <w:pPr>
        <w:jc w:val="both"/>
      </w:pPr>
      <w:r>
        <w:tab/>
        <w:t xml:space="preserve">La fotografía buscará prioritariamente lo emocional, es un certamen de fotográfica emocional, y a esto se añadirá una calificación añadida por la calidad técnica de la foto. </w:t>
      </w:r>
    </w:p>
    <w:p w14:paraId="70012A82" w14:textId="77777777" w:rsidR="00335215" w:rsidRDefault="00335215" w:rsidP="00335215">
      <w:pPr>
        <w:jc w:val="both"/>
      </w:pPr>
    </w:p>
    <w:p w14:paraId="77C8B243" w14:textId="77777777" w:rsidR="00335215" w:rsidRDefault="00335215" w:rsidP="00335215">
      <w:pPr>
        <w:jc w:val="both"/>
      </w:pPr>
      <w:r>
        <w:tab/>
        <w:t>Ambos criterios comprenderán el veredicto del jurado, primando el impacto emocional y la llamada de atención a situaciones de necesidad y a la respuesta de los menorquines a estas situaciones.</w:t>
      </w:r>
    </w:p>
    <w:p w14:paraId="696BAA0D" w14:textId="77777777" w:rsidR="00335215" w:rsidRDefault="00335215" w:rsidP="00335215">
      <w:pPr>
        <w:jc w:val="both"/>
      </w:pPr>
    </w:p>
    <w:p w14:paraId="62679C59" w14:textId="77777777" w:rsidR="00335215" w:rsidRDefault="00335215" w:rsidP="00335215">
      <w:pPr>
        <w:jc w:val="both"/>
      </w:pPr>
      <w:r>
        <w:tab/>
        <w:t xml:space="preserve">Su la fotografía se realiza sobre personas de cualquier edad, deberá tener el consentimiento de estas personas o de sus representantes legales para la toma de la foto y </w:t>
      </w:r>
      <w:r>
        <w:lastRenderedPageBreak/>
        <w:t>para su publicación, o bien hacer la foto de forma que no sean aparentes los datos que permitan identificará las personas fotografiadas. El responsable será el autor de la foto.</w:t>
      </w:r>
    </w:p>
    <w:p w14:paraId="3BE5E430" w14:textId="77777777" w:rsidR="00335215" w:rsidRDefault="00335215" w:rsidP="00335215">
      <w:pPr>
        <w:jc w:val="both"/>
      </w:pPr>
    </w:p>
    <w:p w14:paraId="7D6FE7D1" w14:textId="77777777" w:rsidR="00335215" w:rsidRDefault="00335215" w:rsidP="00335215">
      <w:pPr>
        <w:jc w:val="both"/>
      </w:pPr>
      <w:r>
        <w:tab/>
        <w:t xml:space="preserve">Tenemos en Menorca muchas organizaciones de la sociedad civil que actual en el campo de la solidaridad, como menores, personas discapacitadas, enfermería social, cáncer, prisiones, cruz roja, banco de alimentos, con muchas personas ayudadas por otras de forma desinteresada, como voluntarios, policía, trabajadores sociales, guardia civil, ejercito, protección civil, </w:t>
      </w:r>
      <w:proofErr w:type="spellStart"/>
      <w:r>
        <w:t>etc</w:t>
      </w:r>
      <w:proofErr w:type="spellEnd"/>
      <w:r>
        <w:t xml:space="preserve">, </w:t>
      </w:r>
    </w:p>
    <w:p w14:paraId="491D29B9" w14:textId="77777777" w:rsidR="00335215" w:rsidRDefault="00335215" w:rsidP="00335215">
      <w:pPr>
        <w:jc w:val="both"/>
      </w:pPr>
    </w:p>
    <w:p w14:paraId="7ED66E27" w14:textId="77777777" w:rsidR="00335215" w:rsidRDefault="00335215" w:rsidP="00335215">
      <w:pPr>
        <w:jc w:val="both"/>
      </w:pPr>
      <w:r>
        <w:t>Hemos vivido durante la pandemia momentos duros y de necesidad de muchas personas, a los que otras han respondido, esto es lo que nos interesa, especialmente en el ámbito de la familia, la solidaridad familiar es importante, no la única, nos interesa todo tipo de foto sobre solidaridad, sufrimiento humano y esperanza en la ayuda al dolor, al optimismo.</w:t>
      </w:r>
    </w:p>
    <w:p w14:paraId="034CC71B" w14:textId="77777777" w:rsidR="00335215" w:rsidRDefault="00335215" w:rsidP="00335215">
      <w:pPr>
        <w:jc w:val="both"/>
        <w:rPr>
          <w:b/>
        </w:rPr>
      </w:pPr>
    </w:p>
    <w:p w14:paraId="337F10E1" w14:textId="77777777" w:rsidR="00335215" w:rsidRPr="000C7BFB" w:rsidRDefault="00335215" w:rsidP="00335215">
      <w:pPr>
        <w:jc w:val="both"/>
        <w:rPr>
          <w:b/>
          <w:u w:val="single"/>
        </w:rPr>
      </w:pPr>
      <w:r w:rsidRPr="000C7BFB">
        <w:rPr>
          <w:b/>
          <w:u w:val="single"/>
        </w:rPr>
        <w:t>FOTOGRAFIAS</w:t>
      </w:r>
    </w:p>
    <w:p w14:paraId="2CB758D1" w14:textId="77777777" w:rsidR="00335215" w:rsidRDefault="00335215" w:rsidP="00335215">
      <w:pPr>
        <w:jc w:val="both"/>
        <w:rPr>
          <w:b/>
        </w:rPr>
      </w:pPr>
    </w:p>
    <w:p w14:paraId="10D70293" w14:textId="77777777" w:rsidR="00335215" w:rsidRPr="00DC7178" w:rsidRDefault="00335215" w:rsidP="00335215">
      <w:pPr>
        <w:jc w:val="both"/>
        <w:rPr>
          <w:b/>
          <w:color w:val="000000" w:themeColor="text1"/>
        </w:rPr>
      </w:pPr>
    </w:p>
    <w:p w14:paraId="238A812B" w14:textId="77777777" w:rsidR="00335215" w:rsidRPr="00DC7178" w:rsidRDefault="00335215" w:rsidP="00335215">
      <w:pPr>
        <w:jc w:val="both"/>
        <w:rPr>
          <w:b/>
          <w:color w:val="000000" w:themeColor="text1"/>
        </w:rPr>
      </w:pPr>
      <w:r w:rsidRPr="00DC7178">
        <w:rPr>
          <w:b/>
          <w:color w:val="000000" w:themeColor="text1"/>
        </w:rPr>
        <w:t>Deberán presentarse en doble formato.: DIGITAL Y EN PAPEL</w:t>
      </w:r>
    </w:p>
    <w:p w14:paraId="138A1834" w14:textId="77777777" w:rsidR="00335215" w:rsidRPr="00DC7178" w:rsidRDefault="00335215" w:rsidP="00335215">
      <w:pPr>
        <w:jc w:val="both"/>
        <w:rPr>
          <w:b/>
          <w:color w:val="000000" w:themeColor="text1"/>
        </w:rPr>
      </w:pPr>
    </w:p>
    <w:p w14:paraId="33CF449B" w14:textId="77777777" w:rsidR="00335215" w:rsidRPr="00DC7178" w:rsidRDefault="00335215" w:rsidP="00335215">
      <w:pPr>
        <w:jc w:val="both"/>
        <w:rPr>
          <w:b/>
          <w:color w:val="000000" w:themeColor="text1"/>
        </w:rPr>
      </w:pPr>
      <w:r w:rsidRPr="00DC7178">
        <w:rPr>
          <w:b/>
          <w:color w:val="000000" w:themeColor="text1"/>
        </w:rPr>
        <w:t>DIGITAL. - JPG, 300 PPP, una resolución mínima de 1.200 PX tamaño 30x40 incluyendo un posible paspartú, digital. El fichero deberá tener un título que será el mismo que el de la fotografía en cartulina, que deberá también tener un título, el mismo que en formato digital.</w:t>
      </w:r>
    </w:p>
    <w:p w14:paraId="3187AD40" w14:textId="77777777" w:rsidR="00335215" w:rsidRPr="00DC7178" w:rsidRDefault="00335215" w:rsidP="00335215">
      <w:pPr>
        <w:jc w:val="both"/>
        <w:rPr>
          <w:b/>
          <w:color w:val="000000" w:themeColor="text1"/>
        </w:rPr>
      </w:pPr>
    </w:p>
    <w:p w14:paraId="3D0E39E8" w14:textId="77777777" w:rsidR="00335215" w:rsidRPr="00DC7178" w:rsidRDefault="00335215" w:rsidP="00335215">
      <w:pPr>
        <w:jc w:val="both"/>
        <w:rPr>
          <w:b/>
          <w:color w:val="000000" w:themeColor="text1"/>
        </w:rPr>
      </w:pPr>
      <w:r w:rsidRPr="00DC7178">
        <w:rPr>
          <w:b/>
          <w:color w:val="000000" w:themeColor="text1"/>
        </w:rPr>
        <w:t>EN PAPEL. - el formato es de 21x27,7 cm presentado sobre fondo de cartulina con un margen de 5 cm.</w:t>
      </w:r>
    </w:p>
    <w:p w14:paraId="65D041F6" w14:textId="77777777" w:rsidR="00335215" w:rsidRPr="00DC7178" w:rsidRDefault="00335215" w:rsidP="00335215">
      <w:pPr>
        <w:jc w:val="both"/>
        <w:rPr>
          <w:b/>
          <w:color w:val="000000" w:themeColor="text1"/>
        </w:rPr>
      </w:pPr>
    </w:p>
    <w:p w14:paraId="017F5B8E" w14:textId="77777777" w:rsidR="00335215" w:rsidRPr="00DC7178" w:rsidRDefault="00335215" w:rsidP="00335215">
      <w:pPr>
        <w:jc w:val="both"/>
        <w:rPr>
          <w:b/>
          <w:color w:val="000000" w:themeColor="text1"/>
          <w:u w:val="single"/>
        </w:rPr>
      </w:pPr>
      <w:r w:rsidRPr="00DC7178">
        <w:rPr>
          <w:b/>
          <w:color w:val="000000" w:themeColor="text1"/>
          <w:u w:val="single"/>
        </w:rPr>
        <w:t>PRESENTACION DE LAS OBRAS</w:t>
      </w:r>
    </w:p>
    <w:p w14:paraId="0DE7FA41" w14:textId="77777777" w:rsidR="00335215" w:rsidRPr="00DC7178" w:rsidRDefault="00335215" w:rsidP="00335215">
      <w:pPr>
        <w:jc w:val="both"/>
        <w:rPr>
          <w:b/>
          <w:color w:val="000000" w:themeColor="text1"/>
        </w:rPr>
      </w:pPr>
    </w:p>
    <w:p w14:paraId="177854C7" w14:textId="77777777" w:rsidR="00335215" w:rsidRPr="00DC7178" w:rsidRDefault="00335215" w:rsidP="00335215">
      <w:pPr>
        <w:jc w:val="both"/>
        <w:rPr>
          <w:b/>
          <w:color w:val="000000" w:themeColor="text1"/>
        </w:rPr>
      </w:pPr>
      <w:r w:rsidRPr="00DC7178">
        <w:rPr>
          <w:b/>
          <w:color w:val="000000" w:themeColor="text1"/>
        </w:rPr>
        <w:t xml:space="preserve">1.-Se presentará en un sobre cerrado la foto en papel y en formato digital al correo </w:t>
      </w:r>
      <w:hyperlink r:id="rId5" w:history="1">
        <w:r w:rsidRPr="00DC7178">
          <w:rPr>
            <w:rStyle w:val="Hipervnculo"/>
            <w:b/>
            <w:color w:val="000000" w:themeColor="text1"/>
          </w:rPr>
          <w:t>direccio@ateneumao.org</w:t>
        </w:r>
      </w:hyperlink>
      <w:r w:rsidRPr="00DC7178">
        <w:rPr>
          <w:b/>
          <w:color w:val="000000" w:themeColor="text1"/>
        </w:rPr>
        <w:t xml:space="preserve"> </w:t>
      </w:r>
    </w:p>
    <w:p w14:paraId="7E590801" w14:textId="77777777" w:rsidR="00335215" w:rsidRPr="00DC7178" w:rsidRDefault="00335215" w:rsidP="00335215">
      <w:pPr>
        <w:jc w:val="both"/>
        <w:rPr>
          <w:b/>
          <w:color w:val="000000" w:themeColor="text1"/>
        </w:rPr>
      </w:pPr>
    </w:p>
    <w:p w14:paraId="38950F47" w14:textId="77777777" w:rsidR="00335215" w:rsidRPr="00DC7178" w:rsidRDefault="00335215" w:rsidP="00335215">
      <w:pPr>
        <w:jc w:val="both"/>
        <w:rPr>
          <w:b/>
          <w:color w:val="000000" w:themeColor="text1"/>
        </w:rPr>
      </w:pPr>
      <w:r w:rsidRPr="00DC7178">
        <w:rPr>
          <w:b/>
          <w:color w:val="000000" w:themeColor="text1"/>
        </w:rPr>
        <w:t>2.-No se contendrá en el sobre exterior ningún dato de identificación o señal de ninguna clase que permita la identificación del autor.</w:t>
      </w:r>
    </w:p>
    <w:p w14:paraId="4977F13B" w14:textId="77777777" w:rsidR="00335215" w:rsidRPr="00DC7178" w:rsidRDefault="00335215" w:rsidP="00335215">
      <w:pPr>
        <w:jc w:val="both"/>
        <w:rPr>
          <w:b/>
          <w:color w:val="000000" w:themeColor="text1"/>
        </w:rPr>
      </w:pPr>
    </w:p>
    <w:p w14:paraId="196E477E" w14:textId="77777777" w:rsidR="00335215" w:rsidRPr="00DC7178" w:rsidRDefault="00335215" w:rsidP="00335215">
      <w:pPr>
        <w:jc w:val="both"/>
        <w:rPr>
          <w:b/>
          <w:color w:val="000000" w:themeColor="text1"/>
        </w:rPr>
      </w:pPr>
      <w:r w:rsidRPr="00DC7178">
        <w:rPr>
          <w:b/>
          <w:color w:val="000000" w:themeColor="text1"/>
        </w:rPr>
        <w:t>3.-En el sobre, se introducirá un sobre cerrado en el que se incluirán los datos de identificación personal, nombre, apellidos, DNI, dirección, email y número de teléfono de contacto.</w:t>
      </w:r>
    </w:p>
    <w:p w14:paraId="36B96532" w14:textId="77777777" w:rsidR="00335215" w:rsidRPr="00DC7178" w:rsidRDefault="00335215" w:rsidP="00335215">
      <w:pPr>
        <w:jc w:val="both"/>
        <w:rPr>
          <w:b/>
          <w:color w:val="000000" w:themeColor="text1"/>
        </w:rPr>
      </w:pPr>
    </w:p>
    <w:p w14:paraId="016C0064" w14:textId="77777777" w:rsidR="00335215" w:rsidRPr="00DC7178" w:rsidRDefault="00335215" w:rsidP="00335215">
      <w:pPr>
        <w:jc w:val="both"/>
        <w:rPr>
          <w:b/>
          <w:color w:val="000000" w:themeColor="text1"/>
          <w:u w:val="single"/>
        </w:rPr>
      </w:pPr>
      <w:r w:rsidRPr="00DC7178">
        <w:rPr>
          <w:b/>
          <w:color w:val="000000" w:themeColor="text1"/>
          <w:u w:val="single"/>
        </w:rPr>
        <w:t>PLAZO DE PRESENTACION DE LAS OBRAS. -</w:t>
      </w:r>
    </w:p>
    <w:p w14:paraId="2757ABE9" w14:textId="77777777" w:rsidR="00335215" w:rsidRPr="00DC7178" w:rsidRDefault="00335215" w:rsidP="00335215">
      <w:pPr>
        <w:jc w:val="both"/>
        <w:rPr>
          <w:b/>
          <w:color w:val="000000" w:themeColor="text1"/>
        </w:rPr>
      </w:pPr>
    </w:p>
    <w:p w14:paraId="696ACA3B" w14:textId="77777777" w:rsidR="00335215" w:rsidRPr="00DC7178" w:rsidRDefault="00335215" w:rsidP="00335215">
      <w:pPr>
        <w:jc w:val="both"/>
        <w:rPr>
          <w:b/>
          <w:color w:val="000000" w:themeColor="text1"/>
        </w:rPr>
      </w:pPr>
      <w:r w:rsidRPr="00DC7178">
        <w:rPr>
          <w:b/>
          <w:color w:val="000000" w:themeColor="text1"/>
        </w:rPr>
        <w:t xml:space="preserve">Las obras se presentarán desde el 2 de noviembre del 2.022, hasta el 15 de diciembre del 2.022 a sus 15,00 horas, mediante el deposito del sobre en la sede del </w:t>
      </w:r>
      <w:proofErr w:type="spellStart"/>
      <w:r w:rsidRPr="00DC7178">
        <w:rPr>
          <w:b/>
          <w:color w:val="000000" w:themeColor="text1"/>
        </w:rPr>
        <w:t>Ateneu</w:t>
      </w:r>
      <w:proofErr w:type="spellEnd"/>
      <w:r w:rsidRPr="00DC7178">
        <w:rPr>
          <w:b/>
          <w:color w:val="000000" w:themeColor="text1"/>
        </w:rPr>
        <w:t xml:space="preserve"> de Mao, sito en la Calle </w:t>
      </w:r>
      <w:proofErr w:type="spellStart"/>
      <w:r w:rsidRPr="00DC7178">
        <w:rPr>
          <w:b/>
          <w:color w:val="000000" w:themeColor="text1"/>
        </w:rPr>
        <w:t>Sa</w:t>
      </w:r>
      <w:proofErr w:type="spellEnd"/>
      <w:r w:rsidRPr="00DC7178">
        <w:rPr>
          <w:b/>
          <w:color w:val="000000" w:themeColor="text1"/>
        </w:rPr>
        <w:t xml:space="preserve"> </w:t>
      </w:r>
      <w:proofErr w:type="spellStart"/>
      <w:r w:rsidRPr="00DC7178">
        <w:rPr>
          <w:b/>
          <w:color w:val="000000" w:themeColor="text1"/>
        </w:rPr>
        <w:t>Rovellada</w:t>
      </w:r>
      <w:proofErr w:type="spellEnd"/>
      <w:r w:rsidRPr="00DC7178">
        <w:rPr>
          <w:b/>
          <w:color w:val="000000" w:themeColor="text1"/>
        </w:rPr>
        <w:t xml:space="preserve"> de </w:t>
      </w:r>
      <w:proofErr w:type="spellStart"/>
      <w:r w:rsidRPr="00DC7178">
        <w:rPr>
          <w:b/>
          <w:color w:val="000000" w:themeColor="text1"/>
        </w:rPr>
        <w:t>Dalt</w:t>
      </w:r>
      <w:proofErr w:type="spellEnd"/>
      <w:r w:rsidRPr="00DC7178">
        <w:rPr>
          <w:b/>
          <w:color w:val="000000" w:themeColor="text1"/>
        </w:rPr>
        <w:t xml:space="preserve"> 25 de </w:t>
      </w:r>
      <w:proofErr w:type="spellStart"/>
      <w:r w:rsidRPr="00DC7178">
        <w:rPr>
          <w:b/>
          <w:color w:val="000000" w:themeColor="text1"/>
        </w:rPr>
        <w:t>Maó</w:t>
      </w:r>
      <w:proofErr w:type="spellEnd"/>
      <w:r w:rsidRPr="00DC7178">
        <w:rPr>
          <w:b/>
          <w:color w:val="000000" w:themeColor="text1"/>
        </w:rPr>
        <w:t xml:space="preserve"> (07703).</w:t>
      </w:r>
    </w:p>
    <w:p w14:paraId="40DD34CE" w14:textId="77777777" w:rsidR="00335215" w:rsidRPr="00DC7178" w:rsidRDefault="00335215" w:rsidP="00335215">
      <w:pPr>
        <w:jc w:val="both"/>
        <w:rPr>
          <w:b/>
          <w:color w:val="000000" w:themeColor="text1"/>
        </w:rPr>
      </w:pPr>
    </w:p>
    <w:p w14:paraId="013F8C45" w14:textId="77777777" w:rsidR="00335215" w:rsidRPr="00DC7178" w:rsidRDefault="00335215" w:rsidP="00335215">
      <w:pPr>
        <w:jc w:val="both"/>
        <w:rPr>
          <w:b/>
          <w:color w:val="000000" w:themeColor="text1"/>
          <w:u w:val="single"/>
        </w:rPr>
      </w:pPr>
      <w:r w:rsidRPr="00DC7178">
        <w:rPr>
          <w:b/>
          <w:color w:val="000000" w:themeColor="text1"/>
          <w:u w:val="single"/>
        </w:rPr>
        <w:t>LUGAR DE PRESENTACION DE LAS OBRAS</w:t>
      </w:r>
    </w:p>
    <w:p w14:paraId="7DF4E6D7" w14:textId="77777777" w:rsidR="00335215" w:rsidRPr="00DC7178" w:rsidRDefault="00335215" w:rsidP="00335215">
      <w:pPr>
        <w:jc w:val="both"/>
        <w:rPr>
          <w:b/>
          <w:color w:val="000000" w:themeColor="text1"/>
        </w:rPr>
      </w:pPr>
    </w:p>
    <w:p w14:paraId="3748B3A7" w14:textId="77777777" w:rsidR="00335215" w:rsidRPr="00DC7178" w:rsidRDefault="00335215" w:rsidP="00335215">
      <w:pPr>
        <w:jc w:val="both"/>
        <w:rPr>
          <w:b/>
          <w:color w:val="000000" w:themeColor="text1"/>
        </w:rPr>
      </w:pPr>
      <w:r w:rsidRPr="00DC7178">
        <w:rPr>
          <w:b/>
          <w:color w:val="000000" w:themeColor="text1"/>
        </w:rPr>
        <w:t xml:space="preserve">El Ateneo de Mahón, oficinas, sito en la Calle </w:t>
      </w:r>
      <w:proofErr w:type="spellStart"/>
      <w:r w:rsidRPr="00DC7178">
        <w:rPr>
          <w:b/>
          <w:color w:val="000000" w:themeColor="text1"/>
        </w:rPr>
        <w:t>Sa</w:t>
      </w:r>
      <w:proofErr w:type="spellEnd"/>
      <w:r w:rsidRPr="00DC7178">
        <w:rPr>
          <w:b/>
          <w:color w:val="000000" w:themeColor="text1"/>
        </w:rPr>
        <w:t xml:space="preserve"> </w:t>
      </w:r>
      <w:proofErr w:type="spellStart"/>
      <w:r w:rsidRPr="00DC7178">
        <w:rPr>
          <w:b/>
          <w:color w:val="000000" w:themeColor="text1"/>
        </w:rPr>
        <w:t>Rovellada</w:t>
      </w:r>
      <w:proofErr w:type="spellEnd"/>
      <w:r w:rsidRPr="00DC7178">
        <w:rPr>
          <w:b/>
          <w:color w:val="000000" w:themeColor="text1"/>
        </w:rPr>
        <w:t xml:space="preserve"> de </w:t>
      </w:r>
      <w:proofErr w:type="spellStart"/>
      <w:r w:rsidRPr="00DC7178">
        <w:rPr>
          <w:b/>
          <w:color w:val="000000" w:themeColor="text1"/>
        </w:rPr>
        <w:t>Dalt</w:t>
      </w:r>
      <w:proofErr w:type="spellEnd"/>
      <w:r w:rsidRPr="00DC7178">
        <w:rPr>
          <w:b/>
          <w:color w:val="000000" w:themeColor="text1"/>
        </w:rPr>
        <w:t xml:space="preserve"> 25 de </w:t>
      </w:r>
      <w:proofErr w:type="spellStart"/>
      <w:r w:rsidRPr="00DC7178">
        <w:rPr>
          <w:b/>
          <w:color w:val="000000" w:themeColor="text1"/>
        </w:rPr>
        <w:t>Maó</w:t>
      </w:r>
      <w:proofErr w:type="spellEnd"/>
      <w:r w:rsidRPr="00DC7178">
        <w:rPr>
          <w:b/>
          <w:color w:val="000000" w:themeColor="text1"/>
        </w:rPr>
        <w:t xml:space="preserve"> (07703).</w:t>
      </w:r>
    </w:p>
    <w:p w14:paraId="7B20E21C" w14:textId="77777777" w:rsidR="00335215" w:rsidRPr="00DC7178" w:rsidRDefault="00335215" w:rsidP="00335215">
      <w:pPr>
        <w:jc w:val="both"/>
        <w:rPr>
          <w:b/>
          <w:color w:val="000000" w:themeColor="text1"/>
        </w:rPr>
      </w:pPr>
    </w:p>
    <w:p w14:paraId="378F4136" w14:textId="77777777" w:rsidR="00335215" w:rsidRPr="00DC7178" w:rsidRDefault="00335215" w:rsidP="00335215">
      <w:pPr>
        <w:jc w:val="both"/>
        <w:rPr>
          <w:b/>
          <w:color w:val="000000" w:themeColor="text1"/>
          <w:u w:val="single"/>
        </w:rPr>
      </w:pPr>
      <w:r w:rsidRPr="00DC7178">
        <w:rPr>
          <w:b/>
          <w:color w:val="000000" w:themeColor="text1"/>
          <w:u w:val="single"/>
        </w:rPr>
        <w:t>JURADO. -</w:t>
      </w:r>
    </w:p>
    <w:p w14:paraId="0DC583F8" w14:textId="77777777" w:rsidR="00335215" w:rsidRPr="00DC7178" w:rsidRDefault="00335215" w:rsidP="00335215">
      <w:pPr>
        <w:jc w:val="both"/>
        <w:rPr>
          <w:b/>
          <w:color w:val="000000" w:themeColor="text1"/>
        </w:rPr>
      </w:pPr>
    </w:p>
    <w:p w14:paraId="6D648247" w14:textId="77777777" w:rsidR="00335215" w:rsidRPr="00DC7178" w:rsidRDefault="00335215" w:rsidP="00335215">
      <w:pPr>
        <w:jc w:val="both"/>
        <w:rPr>
          <w:b/>
          <w:color w:val="000000" w:themeColor="text1"/>
        </w:rPr>
      </w:pPr>
      <w:r w:rsidRPr="00DC7178">
        <w:rPr>
          <w:b/>
          <w:color w:val="000000" w:themeColor="text1"/>
        </w:rPr>
        <w:t>Estará formado por los miembros del patronato de la fundación IFIM, actuará de presidente, su presidente Adolfo Alonso Carvajal.</w:t>
      </w:r>
    </w:p>
    <w:p w14:paraId="43E6DF0B" w14:textId="77777777" w:rsidR="00335215" w:rsidRPr="00DC7178" w:rsidRDefault="00335215" w:rsidP="00335215">
      <w:pPr>
        <w:jc w:val="both"/>
        <w:rPr>
          <w:b/>
          <w:color w:val="000000" w:themeColor="text1"/>
        </w:rPr>
      </w:pPr>
      <w:r w:rsidRPr="00DC7178">
        <w:rPr>
          <w:b/>
          <w:color w:val="000000" w:themeColor="text1"/>
        </w:rPr>
        <w:t xml:space="preserve"> </w:t>
      </w:r>
    </w:p>
    <w:p w14:paraId="0B078F94" w14:textId="77777777" w:rsidR="00335215" w:rsidRPr="00DC7178" w:rsidRDefault="00335215" w:rsidP="00335215">
      <w:pPr>
        <w:jc w:val="both"/>
        <w:rPr>
          <w:b/>
          <w:color w:val="000000" w:themeColor="text1"/>
        </w:rPr>
      </w:pPr>
      <w:r w:rsidRPr="00DC7178">
        <w:rPr>
          <w:b/>
          <w:color w:val="000000" w:themeColor="text1"/>
        </w:rPr>
        <w:t>C</w:t>
      </w:r>
      <w:r w:rsidR="00DC7178">
        <w:rPr>
          <w:b/>
          <w:color w:val="000000" w:themeColor="text1"/>
        </w:rPr>
        <w:t xml:space="preserve">omo secretario actuará el miembro </w:t>
      </w:r>
      <w:proofErr w:type="gramStart"/>
      <w:r w:rsidR="00DC7178">
        <w:rPr>
          <w:b/>
          <w:color w:val="000000" w:themeColor="text1"/>
        </w:rPr>
        <w:t xml:space="preserve">de  </w:t>
      </w:r>
      <w:r w:rsidRPr="00DC7178">
        <w:rPr>
          <w:b/>
          <w:color w:val="000000" w:themeColor="text1"/>
        </w:rPr>
        <w:t>“</w:t>
      </w:r>
      <w:proofErr w:type="gramEnd"/>
      <w:r w:rsidRPr="00DC7178">
        <w:rPr>
          <w:b/>
          <w:color w:val="000000" w:themeColor="text1"/>
        </w:rPr>
        <w:t>Masonería de Menorca”, que se designe entre ellos.</w:t>
      </w:r>
    </w:p>
    <w:p w14:paraId="7A993C3F" w14:textId="77777777" w:rsidR="00335215" w:rsidRPr="00DC7178" w:rsidRDefault="00335215" w:rsidP="00335215">
      <w:pPr>
        <w:jc w:val="both"/>
        <w:rPr>
          <w:b/>
          <w:color w:val="000000" w:themeColor="text1"/>
        </w:rPr>
      </w:pPr>
    </w:p>
    <w:p w14:paraId="63A93E23" w14:textId="1EB0150B" w:rsidR="00335215" w:rsidRPr="00DC7178" w:rsidRDefault="005A2451" w:rsidP="00335215">
      <w:pPr>
        <w:jc w:val="both"/>
        <w:rPr>
          <w:b/>
          <w:color w:val="000000" w:themeColor="text1"/>
        </w:rPr>
      </w:pPr>
      <w:r>
        <w:rPr>
          <w:b/>
          <w:color w:val="000000" w:themeColor="text1"/>
        </w:rPr>
        <w:t>Este último</w:t>
      </w:r>
      <w:r w:rsidR="00335215" w:rsidRPr="00DC7178">
        <w:rPr>
          <w:b/>
          <w:color w:val="000000" w:themeColor="text1"/>
        </w:rPr>
        <w:t xml:space="preserve"> tendrán voz, pero no voto.</w:t>
      </w:r>
    </w:p>
    <w:p w14:paraId="6EC1AB4A" w14:textId="77777777" w:rsidR="00335215" w:rsidRPr="00DC7178" w:rsidRDefault="00335215" w:rsidP="00335215">
      <w:pPr>
        <w:jc w:val="both"/>
        <w:rPr>
          <w:b/>
          <w:color w:val="000000" w:themeColor="text1"/>
        </w:rPr>
      </w:pPr>
    </w:p>
    <w:p w14:paraId="16D52946" w14:textId="77777777" w:rsidR="00335215" w:rsidRPr="00DC7178" w:rsidRDefault="00335215" w:rsidP="00335215">
      <w:pPr>
        <w:jc w:val="both"/>
        <w:rPr>
          <w:b/>
          <w:color w:val="000000" w:themeColor="text1"/>
        </w:rPr>
      </w:pPr>
      <w:r w:rsidRPr="00DC7178">
        <w:rPr>
          <w:b/>
          <w:color w:val="000000" w:themeColor="text1"/>
        </w:rPr>
        <w:t>El Jurado podrá recabar opinión técnica de un fotógrafo de reconocido prestigio de Menorca, el cual tendrá voz, pero no voto, y se hará público el nombre del asesor.</w:t>
      </w:r>
    </w:p>
    <w:p w14:paraId="0A9D31C8" w14:textId="77777777" w:rsidR="00335215" w:rsidRPr="00DC7178" w:rsidRDefault="00335215" w:rsidP="00335215">
      <w:pPr>
        <w:jc w:val="both"/>
        <w:rPr>
          <w:b/>
          <w:color w:val="000000" w:themeColor="text1"/>
        </w:rPr>
      </w:pPr>
    </w:p>
    <w:p w14:paraId="4B8B86D8" w14:textId="77777777" w:rsidR="00335215" w:rsidRPr="00DC7178" w:rsidRDefault="00335215" w:rsidP="00335215">
      <w:pPr>
        <w:jc w:val="both"/>
        <w:rPr>
          <w:b/>
          <w:color w:val="000000" w:themeColor="text1"/>
          <w:u w:val="single"/>
        </w:rPr>
      </w:pPr>
      <w:r w:rsidRPr="00DC7178">
        <w:rPr>
          <w:b/>
          <w:color w:val="000000" w:themeColor="text1"/>
          <w:u w:val="single"/>
        </w:rPr>
        <w:t>DESTINATARIOS</w:t>
      </w:r>
    </w:p>
    <w:p w14:paraId="42C0E75B" w14:textId="77777777" w:rsidR="00335215" w:rsidRPr="00DC7178" w:rsidRDefault="00335215" w:rsidP="00335215">
      <w:pPr>
        <w:jc w:val="both"/>
        <w:rPr>
          <w:b/>
          <w:color w:val="000000" w:themeColor="text1"/>
        </w:rPr>
      </w:pPr>
      <w:bookmarkStart w:id="0" w:name="_GoBack"/>
      <w:bookmarkEnd w:id="0"/>
    </w:p>
    <w:p w14:paraId="7D78748F" w14:textId="77777777" w:rsidR="00335215" w:rsidRPr="00DC7178" w:rsidRDefault="00335215" w:rsidP="00335215">
      <w:pPr>
        <w:jc w:val="both"/>
        <w:rPr>
          <w:b/>
          <w:color w:val="000000" w:themeColor="text1"/>
          <w:u w:val="single"/>
        </w:rPr>
      </w:pPr>
      <w:r w:rsidRPr="00DC7178">
        <w:rPr>
          <w:b/>
          <w:color w:val="000000" w:themeColor="text1"/>
        </w:rPr>
        <w:t xml:space="preserve">El presente concurso se dirige a los SOCIOS DEL ATENEU de MAO, especialmente a los que forman parte del grupo de fotografía, a los integrantes de la asociación FOTOBLOGERS DE MENORCA, y a los integrantes del grupo KLIKEROS MENORCA MUSSOLS. Otros grupos o asociaciones de fotografía podrán </w:t>
      </w:r>
      <w:r w:rsidRPr="00DC7178">
        <w:rPr>
          <w:b/>
          <w:color w:val="000000" w:themeColor="text1"/>
          <w:u w:val="single"/>
        </w:rPr>
        <w:t>participar si reúnen la condición de miembros de alguna de estas entidades, antes del 15 de diciembre del 2.022.</w:t>
      </w:r>
    </w:p>
    <w:p w14:paraId="111C7E60" w14:textId="77777777" w:rsidR="00335215" w:rsidRPr="00DC7178" w:rsidRDefault="00335215" w:rsidP="00335215">
      <w:pPr>
        <w:jc w:val="both"/>
        <w:rPr>
          <w:b/>
          <w:color w:val="000000" w:themeColor="text1"/>
          <w:u w:val="single"/>
        </w:rPr>
      </w:pPr>
    </w:p>
    <w:p w14:paraId="0D28D60F" w14:textId="77777777" w:rsidR="00335215" w:rsidRPr="00DC7178" w:rsidRDefault="00335215" w:rsidP="00335215">
      <w:pPr>
        <w:jc w:val="both"/>
        <w:rPr>
          <w:b/>
          <w:color w:val="000000" w:themeColor="text1"/>
          <w:u w:val="single"/>
        </w:rPr>
      </w:pPr>
    </w:p>
    <w:p w14:paraId="72A8C53A" w14:textId="77777777" w:rsidR="00335215" w:rsidRPr="00DC7178" w:rsidRDefault="00335215" w:rsidP="00335215">
      <w:pPr>
        <w:jc w:val="both"/>
        <w:rPr>
          <w:b/>
          <w:color w:val="000000" w:themeColor="text1"/>
          <w:u w:val="single"/>
        </w:rPr>
      </w:pPr>
      <w:r w:rsidRPr="00DC7178">
        <w:rPr>
          <w:b/>
          <w:color w:val="000000" w:themeColor="text1"/>
          <w:u w:val="single"/>
        </w:rPr>
        <w:t>COMUNICACIÓN DEL GANADOR</w:t>
      </w:r>
    </w:p>
    <w:p w14:paraId="4FA342B9" w14:textId="77777777" w:rsidR="00335215" w:rsidRPr="00DC7178" w:rsidRDefault="00335215" w:rsidP="00335215">
      <w:pPr>
        <w:jc w:val="both"/>
        <w:rPr>
          <w:b/>
          <w:color w:val="000000" w:themeColor="text1"/>
          <w:u w:val="single"/>
        </w:rPr>
      </w:pPr>
    </w:p>
    <w:p w14:paraId="45438867" w14:textId="77777777" w:rsidR="00335215" w:rsidRPr="00DC7178" w:rsidRDefault="00335215" w:rsidP="00335215">
      <w:pPr>
        <w:jc w:val="both"/>
        <w:rPr>
          <w:color w:val="000000" w:themeColor="text1"/>
        </w:rPr>
      </w:pPr>
      <w:r w:rsidRPr="00DC7178">
        <w:rPr>
          <w:color w:val="000000" w:themeColor="text1"/>
        </w:rPr>
        <w:tab/>
        <w:t>Se realizará en una sesión que se celebrará en el ATENEU DE MAO, el día 5 de enero del 2.023 víspera de Reyes Magos a las 12,00 horas de la mañana, siendo leído el acta por los dos secretarios del Jurado, y procediendo a hacer entrega de los premios en el acto.</w:t>
      </w:r>
    </w:p>
    <w:p w14:paraId="4AD49F0D" w14:textId="77777777" w:rsidR="00335215" w:rsidRPr="00DC7178" w:rsidRDefault="00335215" w:rsidP="00335215">
      <w:pPr>
        <w:jc w:val="both"/>
        <w:rPr>
          <w:color w:val="000000" w:themeColor="text1"/>
        </w:rPr>
      </w:pPr>
    </w:p>
    <w:p w14:paraId="59E68213" w14:textId="77777777" w:rsidR="00335215" w:rsidRPr="00DC7178" w:rsidRDefault="00335215" w:rsidP="00335215">
      <w:pPr>
        <w:jc w:val="both"/>
        <w:rPr>
          <w:color w:val="000000" w:themeColor="text1"/>
        </w:rPr>
      </w:pPr>
      <w:r w:rsidRPr="00DC7178">
        <w:rPr>
          <w:color w:val="000000" w:themeColor="text1"/>
        </w:rPr>
        <w:tab/>
        <w:t>Si no se encontrase presente el premiado, perderá su premio, y su dotación pasará al segundo y tercer clasificados.</w:t>
      </w:r>
    </w:p>
    <w:p w14:paraId="7B18F042" w14:textId="77777777" w:rsidR="00335215" w:rsidRPr="00DC7178" w:rsidRDefault="00335215" w:rsidP="00335215">
      <w:pPr>
        <w:jc w:val="both"/>
        <w:rPr>
          <w:color w:val="000000" w:themeColor="text1"/>
        </w:rPr>
      </w:pPr>
    </w:p>
    <w:p w14:paraId="06C6209F" w14:textId="77777777" w:rsidR="00335215" w:rsidRPr="00DC7178" w:rsidRDefault="00335215" w:rsidP="00335215">
      <w:pPr>
        <w:jc w:val="both"/>
        <w:rPr>
          <w:color w:val="000000" w:themeColor="text1"/>
        </w:rPr>
      </w:pPr>
    </w:p>
    <w:p w14:paraId="79DE24FD" w14:textId="77777777" w:rsidR="00335215" w:rsidRPr="00DC7178" w:rsidRDefault="00335215" w:rsidP="00335215">
      <w:pPr>
        <w:jc w:val="both"/>
        <w:rPr>
          <w:b/>
          <w:color w:val="000000" w:themeColor="text1"/>
          <w:u w:val="single"/>
        </w:rPr>
      </w:pPr>
      <w:r w:rsidRPr="00DC7178">
        <w:rPr>
          <w:b/>
          <w:color w:val="000000" w:themeColor="text1"/>
          <w:u w:val="single"/>
        </w:rPr>
        <w:t>DOTACION DE PREMIO</w:t>
      </w:r>
    </w:p>
    <w:p w14:paraId="5A3DE4B6" w14:textId="77777777" w:rsidR="00335215" w:rsidRPr="00DC7178" w:rsidRDefault="00335215" w:rsidP="00335215">
      <w:pPr>
        <w:jc w:val="both"/>
        <w:rPr>
          <w:color w:val="000000" w:themeColor="text1"/>
        </w:rPr>
      </w:pPr>
    </w:p>
    <w:p w14:paraId="137BFC0D" w14:textId="77777777" w:rsidR="00335215" w:rsidRPr="00DC7178" w:rsidRDefault="00335215" w:rsidP="00335215">
      <w:pPr>
        <w:jc w:val="both"/>
        <w:rPr>
          <w:color w:val="000000" w:themeColor="text1"/>
        </w:rPr>
      </w:pPr>
      <w:r w:rsidRPr="00DC7178">
        <w:rPr>
          <w:color w:val="000000" w:themeColor="text1"/>
        </w:rPr>
        <w:tab/>
        <w:t>El primer premio estará dotado con la cantidad de 250.-€</w:t>
      </w:r>
    </w:p>
    <w:p w14:paraId="168141B6" w14:textId="77777777" w:rsidR="00335215" w:rsidRPr="00DC7178" w:rsidRDefault="00335215" w:rsidP="00335215">
      <w:pPr>
        <w:jc w:val="both"/>
        <w:rPr>
          <w:color w:val="000000" w:themeColor="text1"/>
        </w:rPr>
      </w:pPr>
      <w:r w:rsidRPr="00DC7178">
        <w:rPr>
          <w:color w:val="000000" w:themeColor="text1"/>
        </w:rPr>
        <w:tab/>
        <w:t>El segundo premio con la cantidad de 150.-€</w:t>
      </w:r>
    </w:p>
    <w:p w14:paraId="77C2A56D" w14:textId="77777777" w:rsidR="00335215" w:rsidRPr="00DC7178" w:rsidRDefault="00335215" w:rsidP="00335215">
      <w:pPr>
        <w:jc w:val="both"/>
        <w:rPr>
          <w:color w:val="000000" w:themeColor="text1"/>
        </w:rPr>
      </w:pPr>
      <w:r w:rsidRPr="00DC7178">
        <w:rPr>
          <w:color w:val="000000" w:themeColor="text1"/>
        </w:rPr>
        <w:tab/>
        <w:t>El tercero premio con la cantidad de 100.-€</w:t>
      </w:r>
    </w:p>
    <w:p w14:paraId="01513D4A" w14:textId="77777777" w:rsidR="00335215" w:rsidRPr="00DC7178" w:rsidRDefault="00335215" w:rsidP="00335215">
      <w:pPr>
        <w:jc w:val="both"/>
        <w:rPr>
          <w:color w:val="000000" w:themeColor="text1"/>
        </w:rPr>
      </w:pPr>
    </w:p>
    <w:p w14:paraId="24A8E892" w14:textId="77777777" w:rsidR="00335215" w:rsidRPr="00DC7178" w:rsidRDefault="00335215" w:rsidP="00335215">
      <w:pPr>
        <w:jc w:val="both"/>
        <w:rPr>
          <w:b/>
          <w:color w:val="000000" w:themeColor="text1"/>
          <w:u w:val="single"/>
        </w:rPr>
      </w:pPr>
      <w:r w:rsidRPr="00DC7178">
        <w:rPr>
          <w:b/>
          <w:color w:val="000000" w:themeColor="text1"/>
          <w:u w:val="single"/>
        </w:rPr>
        <w:t>MATERIAL PRESENTADO</w:t>
      </w:r>
    </w:p>
    <w:p w14:paraId="7EEEF4B7" w14:textId="77777777" w:rsidR="00335215" w:rsidRPr="00DC7178" w:rsidRDefault="00335215" w:rsidP="00335215">
      <w:pPr>
        <w:jc w:val="both"/>
        <w:rPr>
          <w:color w:val="000000" w:themeColor="text1"/>
        </w:rPr>
      </w:pPr>
    </w:p>
    <w:p w14:paraId="302F075B" w14:textId="77777777" w:rsidR="00335215" w:rsidRPr="00DC7178" w:rsidRDefault="00335215" w:rsidP="00335215">
      <w:pPr>
        <w:jc w:val="both"/>
        <w:rPr>
          <w:color w:val="000000" w:themeColor="text1"/>
        </w:rPr>
      </w:pPr>
      <w:r w:rsidRPr="00DC7178">
        <w:rPr>
          <w:color w:val="000000" w:themeColor="text1"/>
        </w:rPr>
        <w:tab/>
        <w:t>Todas las fotos quedaran en propiedad de la Fundación IFIM.</w:t>
      </w:r>
    </w:p>
    <w:p w14:paraId="1739FB76" w14:textId="77777777" w:rsidR="00335215" w:rsidRPr="00DC7178" w:rsidRDefault="00335215" w:rsidP="00335215">
      <w:pPr>
        <w:jc w:val="both"/>
        <w:rPr>
          <w:color w:val="000000" w:themeColor="text1"/>
        </w:rPr>
      </w:pPr>
      <w:r w:rsidRPr="00DC7178">
        <w:rPr>
          <w:color w:val="000000" w:themeColor="text1"/>
        </w:rPr>
        <w:tab/>
        <w:t>La fundación podrá publicar en su página web o utilizar las fotos en su actividad, indicando siempre el nombre del autor.</w:t>
      </w:r>
    </w:p>
    <w:p w14:paraId="2670A9B2" w14:textId="77777777" w:rsidR="00335215" w:rsidRPr="00DC7178" w:rsidRDefault="00335215" w:rsidP="00335215">
      <w:pPr>
        <w:jc w:val="both"/>
        <w:rPr>
          <w:color w:val="000000" w:themeColor="text1"/>
        </w:rPr>
      </w:pPr>
      <w:r w:rsidRPr="00DC7178">
        <w:rPr>
          <w:color w:val="000000" w:themeColor="text1"/>
        </w:rPr>
        <w:tab/>
        <w:t>Las fotos por el mero hecho de su presentación al concurso quedaran en propiedad del IFIM, así como los derechos de imagen derivados de las mismas y de propiedad intelectual.</w:t>
      </w:r>
    </w:p>
    <w:p w14:paraId="4B2AE49C" w14:textId="77777777" w:rsidR="00335215" w:rsidRPr="00DC7178" w:rsidRDefault="00335215" w:rsidP="00335215">
      <w:pPr>
        <w:jc w:val="both"/>
        <w:rPr>
          <w:color w:val="000000" w:themeColor="text1"/>
        </w:rPr>
      </w:pPr>
      <w:r w:rsidRPr="00DC7178">
        <w:rPr>
          <w:color w:val="000000" w:themeColor="text1"/>
        </w:rPr>
        <w:tab/>
        <w:t>Los concursantes autorizan expresamente y sin limitación alguna al IFIM para la utilización de las imágenes, y para organizar una exposición la que figuren las fotos presentadas, como expuestas. EL IFIM podrá organizar una exposición y procurará dar cabida a todas, sin embargo, por razones de espacio u otras el jurado podrá hacer una selección. El lugar y la fecha se comunicarán oportunamente.</w:t>
      </w:r>
    </w:p>
    <w:p w14:paraId="4791116F" w14:textId="77777777" w:rsidR="00335215" w:rsidRPr="00DC7178" w:rsidRDefault="00335215" w:rsidP="00335215">
      <w:pPr>
        <w:jc w:val="both"/>
        <w:rPr>
          <w:color w:val="000000" w:themeColor="text1"/>
        </w:rPr>
      </w:pPr>
    </w:p>
    <w:p w14:paraId="2356A438" w14:textId="77777777" w:rsidR="00335215" w:rsidRPr="00DC7178" w:rsidRDefault="00335215" w:rsidP="00335215">
      <w:pPr>
        <w:jc w:val="both"/>
        <w:rPr>
          <w:color w:val="000000" w:themeColor="text1"/>
        </w:rPr>
      </w:pPr>
      <w:r w:rsidRPr="00DC7178">
        <w:rPr>
          <w:color w:val="000000" w:themeColor="text1"/>
        </w:rPr>
        <w:tab/>
        <w:t>La participación en este concurso implica la total aceptación de estas bases.</w:t>
      </w:r>
    </w:p>
    <w:p w14:paraId="4DE6CA77" w14:textId="77777777" w:rsidR="00335215" w:rsidRPr="00DC7178" w:rsidRDefault="00335215" w:rsidP="00335215">
      <w:pPr>
        <w:pBdr>
          <w:bottom w:val="single" w:sz="6" w:space="1" w:color="auto"/>
        </w:pBdr>
        <w:jc w:val="both"/>
        <w:rPr>
          <w:color w:val="000000" w:themeColor="text1"/>
        </w:rPr>
      </w:pPr>
      <w:r w:rsidRPr="00DC7178">
        <w:rPr>
          <w:color w:val="000000" w:themeColor="text1"/>
        </w:rPr>
        <w:tab/>
        <w:t>El jurado podrá resolver cualquier cuestión que no se encuentre en las bases.</w:t>
      </w:r>
    </w:p>
    <w:p w14:paraId="29F21411" w14:textId="77777777" w:rsidR="00335215" w:rsidRPr="00DC7178" w:rsidRDefault="00335215" w:rsidP="00335215">
      <w:pPr>
        <w:jc w:val="both"/>
        <w:rPr>
          <w:color w:val="000000" w:themeColor="text1"/>
        </w:rPr>
      </w:pPr>
    </w:p>
    <w:p w14:paraId="46F8AC0A" w14:textId="77777777" w:rsidR="00335215" w:rsidRPr="00DC7178" w:rsidRDefault="00335215" w:rsidP="00335215">
      <w:pPr>
        <w:jc w:val="both"/>
        <w:rPr>
          <w:color w:val="000000" w:themeColor="text1"/>
        </w:rPr>
      </w:pPr>
    </w:p>
    <w:p w14:paraId="4CECC9A2" w14:textId="77777777" w:rsidR="00335215" w:rsidRPr="00DC7178" w:rsidRDefault="00335215" w:rsidP="00335215">
      <w:pPr>
        <w:jc w:val="both"/>
        <w:rPr>
          <w:color w:val="000000" w:themeColor="text1"/>
        </w:rPr>
      </w:pPr>
    </w:p>
    <w:p w14:paraId="33002910" w14:textId="77777777" w:rsidR="00335215" w:rsidRPr="00DC7178" w:rsidRDefault="00335215" w:rsidP="00335215">
      <w:pPr>
        <w:jc w:val="both"/>
        <w:rPr>
          <w:color w:val="000000" w:themeColor="text1"/>
        </w:rPr>
      </w:pPr>
    </w:p>
    <w:p w14:paraId="28342328" w14:textId="77777777" w:rsidR="00335215" w:rsidRPr="00DC7178" w:rsidRDefault="00335215" w:rsidP="00335215">
      <w:pPr>
        <w:jc w:val="both"/>
        <w:rPr>
          <w:color w:val="000000" w:themeColor="text1"/>
        </w:rPr>
      </w:pPr>
    </w:p>
    <w:p w14:paraId="73356EEC" w14:textId="77777777" w:rsidR="00335215" w:rsidRPr="00DC7178" w:rsidRDefault="00335215" w:rsidP="00335215">
      <w:pPr>
        <w:jc w:val="both"/>
        <w:rPr>
          <w:color w:val="000000" w:themeColor="text1"/>
        </w:rPr>
      </w:pPr>
    </w:p>
    <w:p w14:paraId="63ED592E" w14:textId="77777777" w:rsidR="00335215" w:rsidRPr="00DC7178" w:rsidRDefault="00335215" w:rsidP="00335215">
      <w:pPr>
        <w:jc w:val="both"/>
        <w:rPr>
          <w:color w:val="000000" w:themeColor="text1"/>
        </w:rPr>
      </w:pPr>
    </w:p>
    <w:p w14:paraId="238326E2" w14:textId="77777777" w:rsidR="00335215" w:rsidRPr="00DC7178" w:rsidRDefault="00335215" w:rsidP="00335215">
      <w:pPr>
        <w:jc w:val="both"/>
        <w:rPr>
          <w:color w:val="000000" w:themeColor="text1"/>
        </w:rPr>
      </w:pPr>
    </w:p>
    <w:p w14:paraId="79777886" w14:textId="77777777" w:rsidR="00335215" w:rsidRPr="00DC7178" w:rsidRDefault="00335215" w:rsidP="00335215">
      <w:pPr>
        <w:jc w:val="both"/>
        <w:rPr>
          <w:color w:val="000000" w:themeColor="text1"/>
        </w:rPr>
      </w:pPr>
    </w:p>
    <w:p w14:paraId="7757B75E" w14:textId="77777777" w:rsidR="00335215" w:rsidRPr="00DC7178" w:rsidRDefault="00335215" w:rsidP="00335215">
      <w:pPr>
        <w:jc w:val="both"/>
        <w:rPr>
          <w:color w:val="000000" w:themeColor="text1"/>
        </w:rPr>
      </w:pPr>
    </w:p>
    <w:p w14:paraId="7B2299BD" w14:textId="77777777" w:rsidR="00335215" w:rsidRPr="00DC7178" w:rsidRDefault="00335215" w:rsidP="00335215">
      <w:pPr>
        <w:jc w:val="both"/>
        <w:rPr>
          <w:b/>
          <w:color w:val="000000" w:themeColor="text1"/>
          <w:u w:val="single"/>
        </w:rPr>
      </w:pPr>
    </w:p>
    <w:p w14:paraId="7970ECF4" w14:textId="77777777" w:rsidR="00335215" w:rsidRPr="00DC7178" w:rsidRDefault="00335215" w:rsidP="00335215">
      <w:pPr>
        <w:jc w:val="both"/>
        <w:rPr>
          <w:b/>
          <w:color w:val="000000" w:themeColor="text1"/>
          <w:u w:val="single"/>
        </w:rPr>
      </w:pPr>
    </w:p>
    <w:p w14:paraId="7C3F523C" w14:textId="77777777" w:rsidR="00335215" w:rsidRPr="00DC7178" w:rsidRDefault="00335215" w:rsidP="00335215">
      <w:pPr>
        <w:jc w:val="both"/>
        <w:rPr>
          <w:b/>
          <w:color w:val="000000" w:themeColor="text1"/>
        </w:rPr>
      </w:pPr>
    </w:p>
    <w:p w14:paraId="2442C2E8" w14:textId="77777777" w:rsidR="00335215" w:rsidRPr="00DC7178" w:rsidRDefault="00335215" w:rsidP="00335215">
      <w:pPr>
        <w:jc w:val="both"/>
        <w:rPr>
          <w:b/>
          <w:color w:val="000000" w:themeColor="text1"/>
        </w:rPr>
      </w:pPr>
    </w:p>
    <w:p w14:paraId="303C028B" w14:textId="77777777" w:rsidR="00335215" w:rsidRPr="00DC7178" w:rsidRDefault="00335215" w:rsidP="00335215">
      <w:pPr>
        <w:jc w:val="both"/>
        <w:rPr>
          <w:b/>
          <w:color w:val="000000" w:themeColor="text1"/>
        </w:rPr>
      </w:pPr>
    </w:p>
    <w:p w14:paraId="093A542F" w14:textId="77777777" w:rsidR="00335215" w:rsidRPr="00DC7178" w:rsidRDefault="00335215" w:rsidP="00335215">
      <w:pPr>
        <w:jc w:val="both"/>
        <w:rPr>
          <w:b/>
          <w:color w:val="000000" w:themeColor="text1"/>
        </w:rPr>
      </w:pPr>
    </w:p>
    <w:p w14:paraId="1DBC3FB5" w14:textId="77777777" w:rsidR="00335215" w:rsidRPr="00DC7178" w:rsidRDefault="00335215" w:rsidP="00335215">
      <w:pPr>
        <w:jc w:val="both"/>
        <w:rPr>
          <w:b/>
          <w:color w:val="000000" w:themeColor="text1"/>
        </w:rPr>
      </w:pPr>
    </w:p>
    <w:p w14:paraId="59E4B1CF" w14:textId="77777777" w:rsidR="00335215" w:rsidRPr="00DC7178" w:rsidRDefault="00335215" w:rsidP="00335215">
      <w:pPr>
        <w:jc w:val="both"/>
        <w:rPr>
          <w:b/>
          <w:color w:val="000000" w:themeColor="text1"/>
        </w:rPr>
      </w:pPr>
    </w:p>
    <w:p w14:paraId="35862EBD" w14:textId="77777777" w:rsidR="00335215" w:rsidRPr="00DC7178" w:rsidRDefault="00335215" w:rsidP="00335215">
      <w:pPr>
        <w:jc w:val="both"/>
        <w:rPr>
          <w:b/>
          <w:color w:val="000000" w:themeColor="text1"/>
        </w:rPr>
      </w:pPr>
    </w:p>
    <w:p w14:paraId="77BBC8A5" w14:textId="77777777" w:rsidR="00335215" w:rsidRPr="00DC7178" w:rsidRDefault="00335215" w:rsidP="00335215">
      <w:pPr>
        <w:jc w:val="both"/>
        <w:rPr>
          <w:b/>
          <w:color w:val="000000" w:themeColor="text1"/>
        </w:rPr>
      </w:pPr>
    </w:p>
    <w:p w14:paraId="7A0D66C9" w14:textId="77777777" w:rsidR="00335215" w:rsidRPr="00DC7178" w:rsidRDefault="00335215" w:rsidP="00335215">
      <w:pPr>
        <w:jc w:val="both"/>
        <w:rPr>
          <w:b/>
          <w:color w:val="000000" w:themeColor="text1"/>
        </w:rPr>
      </w:pPr>
    </w:p>
    <w:p w14:paraId="6F2D2F2B" w14:textId="77777777" w:rsidR="00335215" w:rsidRPr="00DC7178" w:rsidRDefault="00335215" w:rsidP="00335215">
      <w:pPr>
        <w:jc w:val="both"/>
        <w:rPr>
          <w:b/>
          <w:color w:val="000000" w:themeColor="text1"/>
        </w:rPr>
      </w:pPr>
    </w:p>
    <w:p w14:paraId="33777218" w14:textId="77777777" w:rsidR="00335215" w:rsidRPr="00DC7178" w:rsidRDefault="00335215" w:rsidP="00335215">
      <w:pPr>
        <w:jc w:val="both"/>
        <w:rPr>
          <w:b/>
          <w:color w:val="000000" w:themeColor="text1"/>
        </w:rPr>
      </w:pPr>
    </w:p>
    <w:p w14:paraId="0860C4BC" w14:textId="77777777" w:rsidR="00335215" w:rsidRPr="00DC7178" w:rsidRDefault="00335215" w:rsidP="00335215">
      <w:pPr>
        <w:jc w:val="both"/>
        <w:rPr>
          <w:b/>
          <w:color w:val="000000" w:themeColor="text1"/>
        </w:rPr>
      </w:pPr>
    </w:p>
    <w:p w14:paraId="036814C0" w14:textId="77777777" w:rsidR="00335215" w:rsidRPr="00DC7178" w:rsidRDefault="00335215" w:rsidP="00335215">
      <w:pPr>
        <w:jc w:val="both"/>
        <w:rPr>
          <w:b/>
          <w:color w:val="000000" w:themeColor="text1"/>
        </w:rPr>
      </w:pPr>
    </w:p>
    <w:p w14:paraId="4AF0C2EC" w14:textId="77777777" w:rsidR="00335215" w:rsidRPr="00DC7178" w:rsidRDefault="00335215" w:rsidP="00335215">
      <w:pPr>
        <w:jc w:val="both"/>
        <w:rPr>
          <w:b/>
          <w:color w:val="000000" w:themeColor="text1"/>
        </w:rPr>
      </w:pPr>
    </w:p>
    <w:p w14:paraId="1172A1EB" w14:textId="77777777" w:rsidR="00335215" w:rsidRPr="00DC7178" w:rsidRDefault="00335215" w:rsidP="00335215">
      <w:pPr>
        <w:jc w:val="both"/>
        <w:rPr>
          <w:b/>
          <w:color w:val="000000" w:themeColor="text1"/>
        </w:rPr>
      </w:pPr>
    </w:p>
    <w:p w14:paraId="75BA611A" w14:textId="77777777" w:rsidR="00335215" w:rsidRPr="00DC7178" w:rsidRDefault="00335215" w:rsidP="00335215">
      <w:pPr>
        <w:jc w:val="both"/>
        <w:rPr>
          <w:b/>
          <w:color w:val="000000" w:themeColor="text1"/>
        </w:rPr>
      </w:pPr>
    </w:p>
    <w:p w14:paraId="0A2C0D26" w14:textId="77777777" w:rsidR="00335215" w:rsidRPr="00DC7178" w:rsidRDefault="00335215" w:rsidP="00335215">
      <w:pPr>
        <w:jc w:val="both"/>
        <w:rPr>
          <w:b/>
          <w:color w:val="000000" w:themeColor="text1"/>
        </w:rPr>
      </w:pPr>
    </w:p>
    <w:p w14:paraId="57011118" w14:textId="77777777" w:rsidR="00335215" w:rsidRDefault="00335215" w:rsidP="00335215">
      <w:pPr>
        <w:jc w:val="both"/>
        <w:rPr>
          <w:b/>
        </w:rPr>
      </w:pPr>
    </w:p>
    <w:p w14:paraId="5EF99896" w14:textId="77777777" w:rsidR="00335215" w:rsidRDefault="00335215" w:rsidP="00335215">
      <w:pPr>
        <w:jc w:val="both"/>
        <w:rPr>
          <w:b/>
        </w:rPr>
      </w:pPr>
    </w:p>
    <w:p w14:paraId="285FAEA6" w14:textId="77777777" w:rsidR="00335215" w:rsidRDefault="00335215" w:rsidP="00335215">
      <w:pPr>
        <w:jc w:val="both"/>
        <w:rPr>
          <w:b/>
        </w:rPr>
      </w:pPr>
    </w:p>
    <w:p w14:paraId="79BBEF51" w14:textId="77777777" w:rsidR="00335215" w:rsidRPr="00A26B99" w:rsidRDefault="00335215" w:rsidP="00335215">
      <w:pPr>
        <w:jc w:val="both"/>
        <w:rPr>
          <w:b/>
        </w:rPr>
      </w:pPr>
    </w:p>
    <w:p w14:paraId="39D8EE89" w14:textId="77777777" w:rsidR="00335215" w:rsidRPr="00A26B99" w:rsidRDefault="00335215" w:rsidP="00335215">
      <w:pPr>
        <w:jc w:val="both"/>
        <w:rPr>
          <w:b/>
        </w:rPr>
      </w:pPr>
    </w:p>
    <w:p w14:paraId="5243DE34" w14:textId="77777777" w:rsidR="00335215" w:rsidRPr="00A26B99" w:rsidRDefault="00335215" w:rsidP="00335215">
      <w:pPr>
        <w:jc w:val="both"/>
        <w:rPr>
          <w:b/>
        </w:rPr>
      </w:pPr>
    </w:p>
    <w:p w14:paraId="10B041F7" w14:textId="77777777" w:rsidR="00335215" w:rsidRDefault="00335215" w:rsidP="00737E49">
      <w:pPr>
        <w:jc w:val="both"/>
      </w:pPr>
    </w:p>
    <w:sectPr w:rsidR="00335215" w:rsidSect="00654407">
      <w:pgSz w:w="12240" w:h="15840"/>
      <w:pgMar w:top="1417" w:right="1701" w:bottom="1417"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215"/>
    <w:rsid w:val="00040D0B"/>
    <w:rsid w:val="00161DEF"/>
    <w:rsid w:val="001B0E5E"/>
    <w:rsid w:val="00335215"/>
    <w:rsid w:val="003E2F06"/>
    <w:rsid w:val="005A2451"/>
    <w:rsid w:val="00737E49"/>
    <w:rsid w:val="007D32BD"/>
    <w:rsid w:val="00B43D75"/>
    <w:rsid w:val="00C342A2"/>
    <w:rsid w:val="00DC7178"/>
    <w:rsid w:val="00ED3A6B"/>
    <w:rsid w:val="00F42440"/>
  </w:rsids>
  <m:mathPr>
    <m:mathFont m:val="Cambria Math"/>
    <m:brkBin m:val="before"/>
    <m:brkBinSub m:val="--"/>
    <m:smallFrac m:val="0"/>
    <m:dispDef/>
    <m:lMargin m:val="0"/>
    <m:rMargin m:val="0"/>
    <m:defJc m:val="centerGroup"/>
    <m:wrapIndent m:val="1440"/>
    <m:intLim m:val="subSup"/>
    <m:naryLim m:val="undOvr"/>
  </m:mathPr>
  <w:themeFontLang w:val="es-ES_tradnl"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502806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352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hyperlink" Target="mailto:direccio@ateneumao.org"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dolfoalonsocarvajal/Library/Group%20Containers/UBF8T346G9.Office/User%20Content.localized/Templates.localized/Logo%20IFIM.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Logo IFIM.dotx</Template>
  <TotalTime>1</TotalTime>
  <Pages>5</Pages>
  <Words>895</Words>
  <Characters>4927</Characters>
  <Application>Microsoft Macintosh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5811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2</cp:revision>
  <dcterms:created xsi:type="dcterms:W3CDTF">2022-10-21T09:03:00Z</dcterms:created>
  <dcterms:modified xsi:type="dcterms:W3CDTF">2022-10-21T09:03:00Z</dcterms:modified>
</cp:coreProperties>
</file>